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9C8" w:rsidRDefault="00CF69C8" w:rsidP="00CF69C8">
      <w:pPr>
        <w:spacing w:line="480" w:lineRule="auto"/>
        <w:jc w:val="center"/>
        <w:rPr>
          <w:rFonts w:ascii="Times New Roman" w:hAnsi="Times New Roman" w:cs="Times New Roman"/>
          <w:sz w:val="24"/>
          <w:szCs w:val="24"/>
        </w:rPr>
      </w:pPr>
    </w:p>
    <w:p w:rsidR="00CF69C8" w:rsidRDefault="00CF69C8" w:rsidP="00CF69C8">
      <w:pPr>
        <w:spacing w:line="480" w:lineRule="auto"/>
        <w:jc w:val="center"/>
        <w:rPr>
          <w:rFonts w:ascii="Times New Roman" w:hAnsi="Times New Roman" w:cs="Times New Roman"/>
          <w:sz w:val="24"/>
          <w:szCs w:val="24"/>
        </w:rPr>
      </w:pPr>
    </w:p>
    <w:p w:rsidR="00CF69C8" w:rsidRDefault="00CF69C8" w:rsidP="00CF69C8">
      <w:pPr>
        <w:spacing w:line="480" w:lineRule="auto"/>
        <w:jc w:val="center"/>
        <w:rPr>
          <w:rFonts w:ascii="Times New Roman" w:hAnsi="Times New Roman" w:cs="Times New Roman"/>
          <w:sz w:val="24"/>
          <w:szCs w:val="24"/>
        </w:rPr>
      </w:pPr>
    </w:p>
    <w:p w:rsidR="00CF69C8" w:rsidRDefault="00CF69C8" w:rsidP="00CF69C8">
      <w:pPr>
        <w:spacing w:line="480" w:lineRule="auto"/>
        <w:jc w:val="center"/>
        <w:rPr>
          <w:rFonts w:ascii="Times New Roman" w:hAnsi="Times New Roman" w:cs="Times New Roman"/>
          <w:sz w:val="24"/>
          <w:szCs w:val="24"/>
        </w:rPr>
      </w:pPr>
    </w:p>
    <w:p w:rsidR="00C12C5E" w:rsidRPr="00C12C5E" w:rsidRDefault="00C12C5E" w:rsidP="00CF69C8">
      <w:pPr>
        <w:spacing w:line="480" w:lineRule="auto"/>
        <w:jc w:val="center"/>
        <w:rPr>
          <w:rFonts w:ascii="Times New Roman" w:hAnsi="Times New Roman" w:cs="Times New Roman"/>
          <w:sz w:val="24"/>
          <w:szCs w:val="24"/>
        </w:rPr>
      </w:pPr>
      <w:r w:rsidRPr="00C12C5E">
        <w:rPr>
          <w:rFonts w:ascii="Times New Roman" w:hAnsi="Times New Roman" w:cs="Times New Roman"/>
          <w:sz w:val="24"/>
          <w:szCs w:val="24"/>
        </w:rPr>
        <w:t xml:space="preserve">Interpersonal </w:t>
      </w:r>
      <w:r w:rsidR="00CF69C8" w:rsidRPr="00C12C5E">
        <w:rPr>
          <w:rFonts w:ascii="Times New Roman" w:hAnsi="Times New Roman" w:cs="Times New Roman"/>
          <w:sz w:val="24"/>
          <w:szCs w:val="24"/>
        </w:rPr>
        <w:t>Communication Skills</w:t>
      </w:r>
    </w:p>
    <w:p w:rsidR="00C12C5E" w:rsidRPr="00C12C5E" w:rsidRDefault="00C12C5E" w:rsidP="00CF69C8">
      <w:pPr>
        <w:spacing w:line="480" w:lineRule="auto"/>
        <w:jc w:val="center"/>
        <w:rPr>
          <w:rFonts w:ascii="Times New Roman" w:hAnsi="Times New Roman" w:cs="Times New Roman"/>
          <w:sz w:val="24"/>
          <w:szCs w:val="24"/>
        </w:rPr>
      </w:pPr>
      <w:r w:rsidRPr="00C12C5E">
        <w:rPr>
          <w:rFonts w:ascii="Times New Roman" w:hAnsi="Times New Roman" w:cs="Times New Roman"/>
          <w:sz w:val="24"/>
          <w:szCs w:val="24"/>
        </w:rPr>
        <w:t xml:space="preserve">Student </w:t>
      </w:r>
      <w:r w:rsidR="00CF69C8" w:rsidRPr="00C12C5E">
        <w:rPr>
          <w:rFonts w:ascii="Times New Roman" w:hAnsi="Times New Roman" w:cs="Times New Roman"/>
          <w:sz w:val="24"/>
          <w:szCs w:val="24"/>
        </w:rPr>
        <w:t>Name</w:t>
      </w:r>
    </w:p>
    <w:p w:rsidR="00C12C5E" w:rsidRPr="00C12C5E" w:rsidRDefault="00C12C5E" w:rsidP="00CF69C8">
      <w:pPr>
        <w:spacing w:line="480" w:lineRule="auto"/>
        <w:jc w:val="center"/>
        <w:rPr>
          <w:rFonts w:ascii="Times New Roman" w:hAnsi="Times New Roman" w:cs="Times New Roman"/>
          <w:sz w:val="24"/>
          <w:szCs w:val="24"/>
        </w:rPr>
      </w:pPr>
      <w:r w:rsidRPr="00C12C5E">
        <w:rPr>
          <w:rFonts w:ascii="Times New Roman" w:hAnsi="Times New Roman" w:cs="Times New Roman"/>
          <w:sz w:val="24"/>
          <w:szCs w:val="24"/>
        </w:rPr>
        <w:t xml:space="preserve">Institutional </w:t>
      </w:r>
      <w:r w:rsidR="00CF69C8" w:rsidRPr="00C12C5E">
        <w:rPr>
          <w:rFonts w:ascii="Times New Roman" w:hAnsi="Times New Roman" w:cs="Times New Roman"/>
          <w:sz w:val="24"/>
          <w:szCs w:val="24"/>
        </w:rPr>
        <w:t>Affiliations</w:t>
      </w:r>
    </w:p>
    <w:p w:rsidR="00C12C5E" w:rsidRPr="00C12C5E" w:rsidRDefault="00C12C5E" w:rsidP="00CF69C8">
      <w:pPr>
        <w:spacing w:line="480" w:lineRule="auto"/>
        <w:jc w:val="center"/>
        <w:rPr>
          <w:rFonts w:ascii="Times New Roman" w:hAnsi="Times New Roman" w:cs="Times New Roman"/>
          <w:sz w:val="24"/>
          <w:szCs w:val="24"/>
        </w:rPr>
      </w:pPr>
      <w:r w:rsidRPr="00C12C5E">
        <w:rPr>
          <w:rFonts w:ascii="Times New Roman" w:hAnsi="Times New Roman" w:cs="Times New Roman"/>
          <w:sz w:val="24"/>
          <w:szCs w:val="24"/>
        </w:rPr>
        <w:t>Course</w:t>
      </w:r>
    </w:p>
    <w:p w:rsidR="00C12C5E" w:rsidRPr="00C12C5E" w:rsidRDefault="00C12C5E" w:rsidP="00CF69C8">
      <w:pPr>
        <w:spacing w:line="480" w:lineRule="auto"/>
        <w:jc w:val="center"/>
        <w:rPr>
          <w:rFonts w:ascii="Times New Roman" w:hAnsi="Times New Roman" w:cs="Times New Roman"/>
          <w:sz w:val="24"/>
          <w:szCs w:val="24"/>
        </w:rPr>
      </w:pPr>
      <w:r w:rsidRPr="00C12C5E">
        <w:rPr>
          <w:rFonts w:ascii="Times New Roman" w:hAnsi="Times New Roman" w:cs="Times New Roman"/>
          <w:sz w:val="24"/>
          <w:szCs w:val="24"/>
        </w:rPr>
        <w:t>Date</w:t>
      </w: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CF69C8" w:rsidRDefault="00CF69C8" w:rsidP="00C12C5E">
      <w:pPr>
        <w:spacing w:line="480" w:lineRule="auto"/>
        <w:ind w:firstLine="720"/>
        <w:rPr>
          <w:rFonts w:ascii="Times New Roman" w:hAnsi="Times New Roman" w:cs="Times New Roman"/>
          <w:sz w:val="24"/>
          <w:szCs w:val="24"/>
        </w:rPr>
      </w:pPr>
    </w:p>
    <w:p w:rsidR="00322AE1" w:rsidRDefault="00322AE1" w:rsidP="00F54AA8">
      <w:pPr>
        <w:spacing w:line="480" w:lineRule="auto"/>
        <w:rPr>
          <w:rFonts w:ascii="Times New Roman" w:hAnsi="Times New Roman" w:cs="Times New Roman"/>
          <w:sz w:val="24"/>
          <w:szCs w:val="24"/>
        </w:rPr>
      </w:pPr>
    </w:p>
    <w:p w:rsidR="00F54AA8" w:rsidRPr="00F54AA8" w:rsidRDefault="00F54AA8" w:rsidP="00322AE1">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lastRenderedPageBreak/>
        <w:t>Interpersonal communication is the process by which people exchange ideas, feelings, and data either through spoken words or nonverbal messages. Interpersonal information not only involve peoples’ language but also the way information is said. Effective communication entails the use of facial expressions, gestures, hand movements, and tonal var</w:t>
      </w:r>
      <w:bookmarkStart w:id="0" w:name="_GoBack"/>
      <w:bookmarkEnd w:id="0"/>
      <w:r w:rsidRPr="00F54AA8">
        <w:rPr>
          <w:rFonts w:ascii="Times New Roman" w:hAnsi="Times New Roman" w:cs="Times New Roman"/>
          <w:sz w:val="24"/>
          <w:szCs w:val="24"/>
        </w:rPr>
        <w:t xml:space="preserve">iation. Different elements of effective communication </w:t>
      </w:r>
      <w:r w:rsidR="001C2CC5">
        <w:rPr>
          <w:rFonts w:ascii="Times New Roman" w:hAnsi="Times New Roman" w:cs="Times New Roman"/>
          <w:sz w:val="24"/>
          <w:szCs w:val="24"/>
        </w:rPr>
        <w:t>include</w:t>
      </w:r>
      <w:r w:rsidRPr="00F54AA8">
        <w:rPr>
          <w:rFonts w:ascii="Times New Roman" w:hAnsi="Times New Roman" w:cs="Times New Roman"/>
          <w:sz w:val="24"/>
          <w:szCs w:val="24"/>
        </w:rPr>
        <w:t xml:space="preserve">; the communicator, context, noise, receiver, and feedback. A communicator is an individual from which a message originates; on the other hand, a receiver is a person whom the information is indented. According to the theory of communication, for effective communication to take place, there must be the two parties, in my </w:t>
      </w:r>
      <w:r w:rsidR="00DD4B63">
        <w:rPr>
          <w:rFonts w:ascii="Times New Roman" w:hAnsi="Times New Roman" w:cs="Times New Roman"/>
          <w:sz w:val="24"/>
          <w:szCs w:val="24"/>
        </w:rPr>
        <w:t>daily</w:t>
      </w:r>
      <w:r w:rsidRPr="00F54AA8">
        <w:rPr>
          <w:rFonts w:ascii="Times New Roman" w:hAnsi="Times New Roman" w:cs="Times New Roman"/>
          <w:sz w:val="24"/>
          <w:szCs w:val="24"/>
        </w:rPr>
        <w:t xml:space="preserve"> activities I toil </w:t>
      </w:r>
      <w:r w:rsidR="001C2CC5">
        <w:rPr>
          <w:rFonts w:ascii="Times New Roman" w:hAnsi="Times New Roman" w:cs="Times New Roman"/>
          <w:sz w:val="24"/>
          <w:szCs w:val="24"/>
        </w:rPr>
        <w:t>to</w:t>
      </w:r>
      <w:r w:rsidRPr="00F54AA8">
        <w:rPr>
          <w:rFonts w:ascii="Times New Roman" w:hAnsi="Times New Roman" w:cs="Times New Roman"/>
          <w:sz w:val="24"/>
          <w:szCs w:val="24"/>
        </w:rPr>
        <w:t xml:space="preserve"> making use of different interpersonal skills for efficient interaction with colleagues. This paper gets to discuss personal communication skills as </w:t>
      </w:r>
      <w:r w:rsidR="001C2CC5">
        <w:rPr>
          <w:rFonts w:ascii="Times New Roman" w:hAnsi="Times New Roman" w:cs="Times New Roman"/>
          <w:sz w:val="24"/>
          <w:szCs w:val="24"/>
        </w:rPr>
        <w:t>the below illustrations hold.</w:t>
      </w:r>
    </w:p>
    <w:p w:rsidR="006B5187" w:rsidRDefault="00F54AA8" w:rsidP="00DD4B63">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I enhance my relationship and understanding by effectively evaluating my interpersonal communication skills every day.  Through the self-perceived</w:t>
      </w:r>
      <w:r w:rsidR="00DD4B63">
        <w:rPr>
          <w:rFonts w:ascii="Times New Roman" w:hAnsi="Times New Roman" w:cs="Times New Roman"/>
          <w:sz w:val="24"/>
          <w:szCs w:val="24"/>
        </w:rPr>
        <w:t xml:space="preserve"> communication competence scale, I </w:t>
      </w:r>
      <w:r w:rsidRPr="00F54AA8">
        <w:rPr>
          <w:rFonts w:ascii="Times New Roman" w:hAnsi="Times New Roman" w:cs="Times New Roman"/>
          <w:sz w:val="24"/>
          <w:szCs w:val="24"/>
        </w:rPr>
        <w:t>come up with areas that need immediate attention as people are soc</w:t>
      </w:r>
      <w:r w:rsidR="006B5187">
        <w:rPr>
          <w:rFonts w:ascii="Times New Roman" w:hAnsi="Times New Roman" w:cs="Times New Roman"/>
          <w:sz w:val="24"/>
          <w:szCs w:val="24"/>
        </w:rPr>
        <w:t>ial beings and have to interact</w:t>
      </w:r>
      <w:r w:rsidR="001C2CC5">
        <w:rPr>
          <w:rFonts w:ascii="Times New Roman" w:hAnsi="Times New Roman" w:cs="Times New Roman"/>
          <w:sz w:val="24"/>
          <w:szCs w:val="24"/>
        </w:rPr>
        <w:t xml:space="preserve"> in their </w:t>
      </w:r>
      <w:r w:rsidRPr="00F54AA8">
        <w:rPr>
          <w:rFonts w:ascii="Times New Roman" w:hAnsi="Times New Roman" w:cs="Times New Roman"/>
          <w:sz w:val="24"/>
          <w:szCs w:val="24"/>
        </w:rPr>
        <w:t>activities.</w:t>
      </w:r>
      <w:r w:rsidR="00E719B2">
        <w:rPr>
          <w:rFonts w:ascii="Times New Roman" w:hAnsi="Times New Roman" w:cs="Times New Roman"/>
          <w:sz w:val="24"/>
          <w:szCs w:val="24"/>
        </w:rPr>
        <w:t xml:space="preserve"> Understanding my art of communication makes it possible to help individuals </w:t>
      </w:r>
      <w:r w:rsidR="00322AE1">
        <w:rPr>
          <w:rFonts w:ascii="Times New Roman" w:hAnsi="Times New Roman" w:cs="Times New Roman"/>
          <w:sz w:val="24"/>
          <w:szCs w:val="24"/>
        </w:rPr>
        <w:t>having difficulties</w:t>
      </w:r>
      <w:r w:rsidR="00E719B2">
        <w:rPr>
          <w:rFonts w:ascii="Times New Roman" w:hAnsi="Times New Roman" w:cs="Times New Roman"/>
          <w:sz w:val="24"/>
          <w:szCs w:val="24"/>
        </w:rPr>
        <w:t xml:space="preserve"> in </w:t>
      </w:r>
      <w:r w:rsidR="00322AE1">
        <w:rPr>
          <w:rFonts w:ascii="Times New Roman" w:hAnsi="Times New Roman" w:cs="Times New Roman"/>
          <w:sz w:val="24"/>
          <w:szCs w:val="24"/>
        </w:rPr>
        <w:t>this aspect. Outlining different conversation aspects directly or indirectly make people learn from me as we interact in day to day life activities.</w:t>
      </w:r>
    </w:p>
    <w:p w:rsidR="00F54AA8" w:rsidRPr="00F54AA8" w:rsidRDefault="00F54AA8" w:rsidP="00DD4B63">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 xml:space="preserve"> People engage in communication in their daily activities. In personal and career live, persons continuously communicate. People need to undertake personal evaluates on their interpersonal skills to ascertain whether they effectively </w:t>
      </w:r>
      <w:r w:rsidR="00322AE1" w:rsidRPr="00F54AA8">
        <w:rPr>
          <w:rFonts w:ascii="Times New Roman" w:hAnsi="Times New Roman" w:cs="Times New Roman"/>
          <w:sz w:val="24"/>
          <w:szCs w:val="24"/>
        </w:rPr>
        <w:t>communicate with</w:t>
      </w:r>
      <w:r w:rsidRPr="00F54AA8">
        <w:rPr>
          <w:rFonts w:ascii="Times New Roman" w:hAnsi="Times New Roman" w:cs="Times New Roman"/>
          <w:sz w:val="24"/>
          <w:szCs w:val="24"/>
        </w:rPr>
        <w:t xml:space="preserve"> their peers, or they need to improve</w:t>
      </w:r>
      <w:r w:rsidR="001C2CC5">
        <w:rPr>
          <w:rFonts w:ascii="Times New Roman" w:hAnsi="Times New Roman" w:cs="Times New Roman"/>
          <w:sz w:val="24"/>
          <w:szCs w:val="24"/>
        </w:rPr>
        <w:t xml:space="preserve"> on certain </w:t>
      </w:r>
      <w:r w:rsidR="00105098">
        <w:rPr>
          <w:rFonts w:ascii="Times New Roman" w:hAnsi="Times New Roman" w:cs="Times New Roman"/>
          <w:sz w:val="24"/>
          <w:szCs w:val="24"/>
        </w:rPr>
        <w:t>areas (</w:t>
      </w:r>
      <w:r w:rsidR="00E719B2">
        <w:rPr>
          <w:rFonts w:ascii="Times New Roman" w:hAnsi="Times New Roman" w:cs="Times New Roman"/>
          <w:color w:val="222222"/>
          <w:shd w:val="clear" w:color="auto" w:fill="FFFFFF"/>
        </w:rPr>
        <w:t xml:space="preserve">Hewes, </w:t>
      </w:r>
      <w:r w:rsidR="00E719B2" w:rsidRPr="00797183">
        <w:rPr>
          <w:rFonts w:ascii="Times New Roman" w:hAnsi="Times New Roman" w:cs="Times New Roman"/>
          <w:color w:val="222222"/>
          <w:shd w:val="clear" w:color="auto" w:fill="FFFFFF"/>
        </w:rPr>
        <w:t>2013)</w:t>
      </w:r>
      <w:r w:rsidRPr="00F54AA8">
        <w:rPr>
          <w:rFonts w:ascii="Times New Roman" w:hAnsi="Times New Roman" w:cs="Times New Roman"/>
          <w:sz w:val="24"/>
          <w:szCs w:val="24"/>
        </w:rPr>
        <w:t xml:space="preserve">. Developing excellent interpersonal skills is essential as it makes one prosper in his/her career; one can maintain a good social relationship with friends. Excellent communication is the right way of enhancing personal development and </w:t>
      </w:r>
      <w:r w:rsidRPr="00F54AA8">
        <w:rPr>
          <w:rFonts w:ascii="Times New Roman" w:hAnsi="Times New Roman" w:cs="Times New Roman"/>
          <w:sz w:val="24"/>
          <w:szCs w:val="24"/>
        </w:rPr>
        <w:lastRenderedPageBreak/>
        <w:t>understanding among a group of people; in this regard, its duty for people to undertake responsibilities in developing their interpersonal skills.</w:t>
      </w:r>
    </w:p>
    <w:p w:rsidR="006B5187" w:rsidRDefault="00F54AA8" w:rsidP="006B5187">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Interpersonal communication skills enhance ways in which people exchange information amongst themselves, feelings, and meanings, either through verbal or non-verbal communication. For an individual to effectively communicate, they need to have a sound understanding of interpersonal communication</w:t>
      </w:r>
      <w:r w:rsidR="006B5187">
        <w:rPr>
          <w:rFonts w:ascii="Times New Roman" w:hAnsi="Times New Roman" w:cs="Times New Roman"/>
          <w:sz w:val="24"/>
          <w:szCs w:val="24"/>
        </w:rPr>
        <w:t xml:space="preserve"> principles</w:t>
      </w:r>
      <w:r w:rsidRPr="00F54AA8">
        <w:rPr>
          <w:rFonts w:ascii="Times New Roman" w:hAnsi="Times New Roman" w:cs="Times New Roman"/>
          <w:sz w:val="24"/>
          <w:szCs w:val="24"/>
        </w:rPr>
        <w:t>. In my daily activities, I make us</w:t>
      </w:r>
      <w:r w:rsidR="006B5187">
        <w:rPr>
          <w:rFonts w:ascii="Times New Roman" w:hAnsi="Times New Roman" w:cs="Times New Roman"/>
          <w:sz w:val="24"/>
          <w:szCs w:val="24"/>
        </w:rPr>
        <w:t>e</w:t>
      </w:r>
      <w:r w:rsidRPr="00F54AA8">
        <w:rPr>
          <w:rFonts w:ascii="Times New Roman" w:hAnsi="Times New Roman" w:cs="Times New Roman"/>
          <w:sz w:val="24"/>
          <w:szCs w:val="24"/>
        </w:rPr>
        <w:t xml:space="preserve"> of the various </w:t>
      </w:r>
      <w:r w:rsidR="006B5187">
        <w:rPr>
          <w:rFonts w:ascii="Times New Roman" w:hAnsi="Times New Roman" w:cs="Times New Roman"/>
          <w:sz w:val="24"/>
          <w:szCs w:val="24"/>
        </w:rPr>
        <w:t xml:space="preserve">principles </w:t>
      </w:r>
      <w:r w:rsidRPr="00F54AA8">
        <w:rPr>
          <w:rFonts w:ascii="Times New Roman" w:hAnsi="Times New Roman" w:cs="Times New Roman"/>
          <w:sz w:val="24"/>
          <w:szCs w:val="24"/>
        </w:rPr>
        <w:t xml:space="preserve">to enhance my </w:t>
      </w:r>
      <w:r w:rsidR="001C2CC5">
        <w:rPr>
          <w:rFonts w:ascii="Times New Roman" w:hAnsi="Times New Roman" w:cs="Times New Roman"/>
          <w:sz w:val="24"/>
          <w:szCs w:val="24"/>
        </w:rPr>
        <w:t>interaction with people</w:t>
      </w:r>
      <w:r w:rsidRPr="00F54AA8">
        <w:rPr>
          <w:rFonts w:ascii="Times New Roman" w:hAnsi="Times New Roman" w:cs="Times New Roman"/>
          <w:sz w:val="24"/>
          <w:szCs w:val="24"/>
        </w:rPr>
        <w:t xml:space="preserve">. As days go by, I realize the art of conversation is not what is just said, but it entails how the speaker puts across his/her words. Facial expression and the tone at which individual project their voices matters a lot, for example, the phrase “come here” sounds like a polite request, however in a case when </w:t>
      </w:r>
      <w:r w:rsidR="006B5187">
        <w:rPr>
          <w:rFonts w:ascii="Times New Roman" w:hAnsi="Times New Roman" w:cs="Times New Roman"/>
          <w:sz w:val="24"/>
          <w:szCs w:val="24"/>
        </w:rPr>
        <w:t>it is said</w:t>
      </w:r>
      <w:r w:rsidRPr="00F54AA8">
        <w:rPr>
          <w:rFonts w:ascii="Times New Roman" w:hAnsi="Times New Roman" w:cs="Times New Roman"/>
          <w:sz w:val="24"/>
          <w:szCs w:val="24"/>
        </w:rPr>
        <w:t xml:space="preserve">, “come here! “With a </w:t>
      </w:r>
      <w:r w:rsidR="001C2CC5">
        <w:rPr>
          <w:rFonts w:ascii="Times New Roman" w:hAnsi="Times New Roman" w:cs="Times New Roman"/>
          <w:sz w:val="24"/>
          <w:szCs w:val="24"/>
        </w:rPr>
        <w:t>firm</w:t>
      </w:r>
      <w:r w:rsidRPr="00F54AA8">
        <w:rPr>
          <w:rFonts w:ascii="Times New Roman" w:hAnsi="Times New Roman" w:cs="Times New Roman"/>
          <w:sz w:val="24"/>
          <w:szCs w:val="24"/>
        </w:rPr>
        <w:t xml:space="preserve"> look, it comes out as a command. In this regard, I realize </w:t>
      </w:r>
      <w:r w:rsidR="00105098" w:rsidRPr="00F54AA8">
        <w:rPr>
          <w:rFonts w:ascii="Times New Roman" w:hAnsi="Times New Roman" w:cs="Times New Roman"/>
          <w:sz w:val="24"/>
          <w:szCs w:val="24"/>
        </w:rPr>
        <w:t>it’s</w:t>
      </w:r>
      <w:r w:rsidRPr="00F54AA8">
        <w:rPr>
          <w:rFonts w:ascii="Times New Roman" w:hAnsi="Times New Roman" w:cs="Times New Roman"/>
          <w:sz w:val="24"/>
          <w:szCs w:val="24"/>
        </w:rPr>
        <w:t xml:space="preserve"> essential </w:t>
      </w:r>
      <w:r w:rsidR="006B5187">
        <w:rPr>
          <w:rFonts w:ascii="Times New Roman" w:hAnsi="Times New Roman" w:cs="Times New Roman"/>
          <w:sz w:val="24"/>
          <w:szCs w:val="24"/>
        </w:rPr>
        <w:t>to take care of</w:t>
      </w:r>
      <w:r w:rsidRPr="00F54AA8">
        <w:rPr>
          <w:rFonts w:ascii="Times New Roman" w:hAnsi="Times New Roman" w:cs="Times New Roman"/>
          <w:sz w:val="24"/>
          <w:szCs w:val="24"/>
        </w:rPr>
        <w:t xml:space="preserve"> my facial expressions as well as </w:t>
      </w:r>
      <w:r w:rsidR="006B5187">
        <w:rPr>
          <w:rFonts w:ascii="Times New Roman" w:hAnsi="Times New Roman" w:cs="Times New Roman"/>
          <w:sz w:val="24"/>
          <w:szCs w:val="24"/>
        </w:rPr>
        <w:t xml:space="preserve">my </w:t>
      </w:r>
      <w:r w:rsidRPr="00F54AA8">
        <w:rPr>
          <w:rFonts w:ascii="Times New Roman" w:hAnsi="Times New Roman" w:cs="Times New Roman"/>
          <w:sz w:val="24"/>
          <w:szCs w:val="24"/>
        </w:rPr>
        <w:t>voice project</w:t>
      </w:r>
      <w:r w:rsidR="006B5187">
        <w:rPr>
          <w:rFonts w:ascii="Times New Roman" w:hAnsi="Times New Roman" w:cs="Times New Roman"/>
          <w:sz w:val="24"/>
          <w:szCs w:val="24"/>
        </w:rPr>
        <w:t xml:space="preserve">ion when </w:t>
      </w:r>
      <w:r w:rsidR="001C2CC5">
        <w:rPr>
          <w:rFonts w:ascii="Times New Roman" w:hAnsi="Times New Roman" w:cs="Times New Roman"/>
          <w:sz w:val="24"/>
          <w:szCs w:val="24"/>
        </w:rPr>
        <w:t>conversing</w:t>
      </w:r>
      <w:r w:rsidRPr="00F54AA8">
        <w:rPr>
          <w:rFonts w:ascii="Times New Roman" w:hAnsi="Times New Roman" w:cs="Times New Roman"/>
          <w:sz w:val="24"/>
          <w:szCs w:val="24"/>
        </w:rPr>
        <w:t>, which I often do.</w:t>
      </w:r>
    </w:p>
    <w:p w:rsidR="00F54AA8" w:rsidRPr="00F54AA8" w:rsidRDefault="00105098" w:rsidP="006B5187">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Personal</w:t>
      </w:r>
      <w:r w:rsidR="00F54AA8" w:rsidRPr="00F54AA8">
        <w:rPr>
          <w:rFonts w:ascii="Times New Roman" w:hAnsi="Times New Roman" w:cs="Times New Roman"/>
          <w:sz w:val="24"/>
          <w:szCs w:val="24"/>
        </w:rPr>
        <w:t xml:space="preserve"> communication skills of an individual rely heavily on their ability to engage their audience using nonverbal immediacy </w:t>
      </w:r>
      <w:r w:rsidR="00E719B2">
        <w:rPr>
          <w:rFonts w:ascii="Times New Roman" w:hAnsi="Times New Roman" w:cs="Times New Roman"/>
          <w:sz w:val="24"/>
          <w:szCs w:val="24"/>
        </w:rPr>
        <w:t>(</w:t>
      </w:r>
      <w:r w:rsidR="00E719B2">
        <w:rPr>
          <w:rFonts w:ascii="Times New Roman" w:hAnsi="Times New Roman" w:cs="Times New Roman"/>
          <w:color w:val="222222"/>
          <w:shd w:val="clear" w:color="auto" w:fill="FFFFFF"/>
        </w:rPr>
        <w:t xml:space="preserve">Hewes, </w:t>
      </w:r>
      <w:r w:rsidR="00E719B2" w:rsidRPr="00797183">
        <w:rPr>
          <w:rFonts w:ascii="Times New Roman" w:hAnsi="Times New Roman" w:cs="Times New Roman"/>
          <w:color w:val="222222"/>
          <w:shd w:val="clear" w:color="auto" w:fill="FFFFFF"/>
        </w:rPr>
        <w:t>2013). </w:t>
      </w:r>
      <w:r w:rsidR="00F54AA8" w:rsidRPr="00F54AA8">
        <w:rPr>
          <w:rFonts w:ascii="Times New Roman" w:hAnsi="Times New Roman" w:cs="Times New Roman"/>
          <w:sz w:val="24"/>
          <w:szCs w:val="24"/>
        </w:rPr>
        <w:t>The phenomenon of nonverbal immediacy comprises of ideas in which people use non-verbal cues in communicating. The use of facial expressions, clapping of hands, use of gestures, and movement of body parts rules in this type of communication. The concept of immediacy can be referred to as the virtue that a person has that helps them to bring their audience into direct and instant involvement in the conversation and also to make them feel that there is some form of urgency or enthusiasm</w:t>
      </w:r>
      <w:r w:rsidR="00E719B2" w:rsidRPr="00E719B2">
        <w:rPr>
          <w:rFonts w:ascii="Times New Roman" w:hAnsi="Times New Roman" w:cs="Times New Roman"/>
          <w:noProof/>
        </w:rPr>
        <w:t xml:space="preserve"> </w:t>
      </w:r>
      <w:r w:rsidR="00E719B2">
        <w:rPr>
          <w:rFonts w:ascii="Times New Roman" w:hAnsi="Times New Roman" w:cs="Times New Roman"/>
          <w:noProof/>
        </w:rPr>
        <w:t>(Brown, 2014</w:t>
      </w:r>
      <w:r w:rsidR="00E719B2" w:rsidRPr="00BD28CC">
        <w:rPr>
          <w:rFonts w:ascii="Times New Roman" w:hAnsi="Times New Roman" w:cs="Times New Roman"/>
          <w:noProof/>
        </w:rPr>
        <w:t>)</w:t>
      </w:r>
      <w:r w:rsidR="00F54AA8" w:rsidRPr="00F54AA8">
        <w:rPr>
          <w:rFonts w:ascii="Times New Roman" w:hAnsi="Times New Roman" w:cs="Times New Roman"/>
          <w:sz w:val="24"/>
          <w:szCs w:val="24"/>
        </w:rPr>
        <w:t xml:space="preserve">. In communicating in this manner, the individual can capture the attention of the audience, and this makes it easy to communicate with them. Body language can be the reason for which the audience may or may not understand the information being passed by an individual. Other non-verbal immediacy aspects are also vital to the communication process, and they </w:t>
      </w:r>
      <w:r w:rsidR="00F54AA8" w:rsidRPr="00F54AA8">
        <w:rPr>
          <w:rFonts w:ascii="Times New Roman" w:hAnsi="Times New Roman" w:cs="Times New Roman"/>
          <w:sz w:val="24"/>
          <w:szCs w:val="24"/>
        </w:rPr>
        <w:lastRenderedPageBreak/>
        <w:t xml:space="preserve">include gestures, facial expressions, and body orientation, among many others </w:t>
      </w:r>
      <w:r w:rsidR="00E719B2">
        <w:rPr>
          <w:rFonts w:ascii="Times New Roman" w:hAnsi="Times New Roman" w:cs="Times New Roman"/>
          <w:sz w:val="24"/>
          <w:szCs w:val="24"/>
        </w:rPr>
        <w:t>(</w:t>
      </w:r>
      <w:r w:rsidR="00E719B2">
        <w:rPr>
          <w:rFonts w:ascii="Times New Roman" w:hAnsi="Times New Roman" w:cs="Times New Roman"/>
          <w:color w:val="222222"/>
          <w:shd w:val="clear" w:color="auto" w:fill="FFFFFF"/>
        </w:rPr>
        <w:t>Berry, &amp; Woods, 201</w:t>
      </w:r>
      <w:r w:rsidR="00E719B2" w:rsidRPr="00797183">
        <w:rPr>
          <w:rFonts w:ascii="Times New Roman" w:hAnsi="Times New Roman" w:cs="Times New Roman"/>
          <w:color w:val="222222"/>
          <w:shd w:val="clear" w:color="auto" w:fill="FFFFFF"/>
        </w:rPr>
        <w:t xml:space="preserve">7). </w:t>
      </w:r>
      <w:r w:rsidR="00F54AA8" w:rsidRPr="00F54AA8">
        <w:rPr>
          <w:rFonts w:ascii="Times New Roman" w:hAnsi="Times New Roman" w:cs="Times New Roman"/>
          <w:sz w:val="24"/>
          <w:szCs w:val="24"/>
        </w:rPr>
        <w:t xml:space="preserve">Facial communication is vital to the process of communication to the point that it is sometimes referred to as a form of communicating to an audience without words </w:t>
      </w:r>
    </w:p>
    <w:p w:rsidR="00F54AA8" w:rsidRPr="00F54AA8" w:rsidRDefault="00F54AA8" w:rsidP="006B5187">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 xml:space="preserve">Interpersonal communication is one of the very vital aspects of communication that people should strive to master as it is crucial in engaging other people, especially in the world of business </w:t>
      </w:r>
      <w:r w:rsidR="00E719B2">
        <w:rPr>
          <w:rFonts w:ascii="Times New Roman" w:hAnsi="Times New Roman" w:cs="Times New Roman"/>
          <w:noProof/>
        </w:rPr>
        <w:t>(Brown, 2014</w:t>
      </w:r>
      <w:r w:rsidR="00E719B2" w:rsidRPr="00BD28CC">
        <w:rPr>
          <w:rFonts w:ascii="Times New Roman" w:hAnsi="Times New Roman" w:cs="Times New Roman"/>
          <w:noProof/>
        </w:rPr>
        <w:t>)</w:t>
      </w:r>
      <w:r w:rsidR="00E719B2" w:rsidRPr="00F54AA8">
        <w:rPr>
          <w:rFonts w:ascii="Times New Roman" w:hAnsi="Times New Roman" w:cs="Times New Roman"/>
          <w:sz w:val="24"/>
          <w:szCs w:val="24"/>
        </w:rPr>
        <w:t xml:space="preserve">. </w:t>
      </w:r>
      <w:r w:rsidRPr="00F54AA8">
        <w:rPr>
          <w:rFonts w:ascii="Times New Roman" w:hAnsi="Times New Roman" w:cs="Times New Roman"/>
          <w:sz w:val="24"/>
          <w:szCs w:val="24"/>
        </w:rPr>
        <w:t>It can be differentiated from intrapersonal skills. Intrapersonal skills usually involve the things that happen exclusively within the individual, while the interpersonal skills are the relationships that occur between two or more people. Interpersonal relations or an individual are directly related to their cultures</w:t>
      </w:r>
      <w:r w:rsidR="00E719B2" w:rsidRPr="00E719B2">
        <w:t xml:space="preserve"> </w:t>
      </w:r>
      <w:r w:rsidR="00E719B2">
        <w:t>(</w:t>
      </w:r>
      <w:r w:rsidR="00E719B2">
        <w:rPr>
          <w:rFonts w:ascii="Times New Roman" w:hAnsi="Times New Roman" w:cs="Times New Roman"/>
          <w:sz w:val="24"/>
          <w:szCs w:val="24"/>
        </w:rPr>
        <w:t>Biocca, &amp; Levy 2</w:t>
      </w:r>
      <w:r w:rsidR="00E719B2" w:rsidRPr="00E719B2">
        <w:rPr>
          <w:rFonts w:ascii="Times New Roman" w:hAnsi="Times New Roman" w:cs="Times New Roman"/>
          <w:sz w:val="24"/>
          <w:szCs w:val="24"/>
        </w:rPr>
        <w:t>013)</w:t>
      </w:r>
      <w:r w:rsidRPr="00F54AA8">
        <w:rPr>
          <w:rFonts w:ascii="Times New Roman" w:hAnsi="Times New Roman" w:cs="Times New Roman"/>
          <w:sz w:val="24"/>
          <w:szCs w:val="24"/>
        </w:rPr>
        <w:t>. The way an individual was brought up by the parents and their surrounding environment will have a huge impact on their ability to effectively and efficiently communicate with those aroun</w:t>
      </w:r>
      <w:r w:rsidR="00E719B2">
        <w:rPr>
          <w:rFonts w:ascii="Times New Roman" w:hAnsi="Times New Roman" w:cs="Times New Roman"/>
          <w:sz w:val="24"/>
          <w:szCs w:val="24"/>
        </w:rPr>
        <w:t>d them after they have grown up.</w:t>
      </w:r>
    </w:p>
    <w:p w:rsidR="00F54AA8" w:rsidRPr="00F54AA8" w:rsidRDefault="00F54AA8" w:rsidP="006B5187">
      <w:pPr>
        <w:spacing w:line="480" w:lineRule="auto"/>
        <w:ind w:firstLine="720"/>
        <w:rPr>
          <w:rFonts w:ascii="Times New Roman" w:hAnsi="Times New Roman" w:cs="Times New Roman"/>
          <w:sz w:val="24"/>
          <w:szCs w:val="24"/>
        </w:rPr>
      </w:pPr>
      <w:r w:rsidRPr="00F54AA8">
        <w:rPr>
          <w:rFonts w:ascii="Times New Roman" w:hAnsi="Times New Roman" w:cs="Times New Roman"/>
          <w:sz w:val="24"/>
          <w:szCs w:val="24"/>
        </w:rPr>
        <w:t>In observing the interpersonal skills, I first comprehend the fundamental principles of effective communication. The principles include; ethos, logos, and pathos; that being said, the Lagos principle entails the logic, and the strength of one’s thought about what is being talked about. The pathos principle deals with the understanding an individual derives from a speaker. The ethos describes the credibility of a communicator</w:t>
      </w:r>
      <w:r w:rsidR="00E719B2" w:rsidRPr="00E719B2">
        <w:rPr>
          <w:rFonts w:ascii="Times New Roman" w:hAnsi="Times New Roman" w:cs="Times New Roman"/>
          <w:noProof/>
        </w:rPr>
        <w:t xml:space="preserve"> </w:t>
      </w:r>
      <w:r w:rsidR="00E719B2">
        <w:rPr>
          <w:rFonts w:ascii="Times New Roman" w:hAnsi="Times New Roman" w:cs="Times New Roman"/>
          <w:noProof/>
        </w:rPr>
        <w:t>(Brown, 2014</w:t>
      </w:r>
      <w:r w:rsidR="00E719B2" w:rsidRPr="00BD28CC">
        <w:rPr>
          <w:rFonts w:ascii="Times New Roman" w:hAnsi="Times New Roman" w:cs="Times New Roman"/>
          <w:noProof/>
        </w:rPr>
        <w:t>)</w:t>
      </w:r>
      <w:r w:rsidRPr="00F54AA8">
        <w:rPr>
          <w:rFonts w:ascii="Times New Roman" w:hAnsi="Times New Roman" w:cs="Times New Roman"/>
          <w:sz w:val="24"/>
          <w:szCs w:val="24"/>
        </w:rPr>
        <w:t>. With the three principles in place, I find myself advancing day in day out.  Good speakers make use of the three principles, having the credibility of their audience, presenting thoughts in a planned, systematic manner, and having a concrete understanding of the audience.</w:t>
      </w:r>
    </w:p>
    <w:p w:rsidR="003074D6" w:rsidRDefault="003074D6" w:rsidP="003074D6">
      <w:pPr>
        <w:spacing w:line="480" w:lineRule="auto"/>
        <w:ind w:firstLine="720"/>
        <w:rPr>
          <w:rFonts w:ascii="Times New Roman" w:hAnsi="Times New Roman" w:cs="Times New Roman"/>
          <w:sz w:val="24"/>
          <w:szCs w:val="24"/>
        </w:rPr>
      </w:pPr>
      <w:r w:rsidRPr="003074D6">
        <w:rPr>
          <w:rFonts w:ascii="Times New Roman" w:hAnsi="Times New Roman" w:cs="Times New Roman"/>
          <w:sz w:val="24"/>
          <w:szCs w:val="24"/>
        </w:rPr>
        <w:t xml:space="preserve">Despite the above-discussed skills, I often have some struggles while communicating with colleagues. For effective communication in my daily activates, I need to improve on various areas, maintaining eye contact. When I am talking with strangers, I notice that maintaining </w:t>
      </w:r>
      <w:r w:rsidRPr="003074D6">
        <w:rPr>
          <w:rFonts w:ascii="Times New Roman" w:hAnsi="Times New Roman" w:cs="Times New Roman"/>
          <w:sz w:val="24"/>
          <w:szCs w:val="24"/>
        </w:rPr>
        <w:lastRenderedPageBreak/>
        <w:t>constant eye contact is a problem; this happens especially when the stranger is older than me. Maintaining constant eye contact is essential, it displays confidence in what an individual is saying and indicates that the communicator is sure of the massage. Another area that is supposed to improve when am communicating is a careful selection of words. This usually happens when conversing with either younger or older people; getting in line with their level of language used is often a challenge. However, I am fighting all odds in making sure I have a vast vocabulary in my spoken English. Proper flow of ideas makes communication lively such that parties often desire communicating, I too need to improve on this aspect.</w:t>
      </w:r>
    </w:p>
    <w:p w:rsidR="00690D22" w:rsidRDefault="00434E64" w:rsidP="003074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A4303E">
        <w:rPr>
          <w:rFonts w:ascii="Times New Roman" w:hAnsi="Times New Roman" w:cs="Times New Roman"/>
          <w:sz w:val="24"/>
          <w:szCs w:val="24"/>
        </w:rPr>
        <w:t>technological</w:t>
      </w:r>
      <w:r>
        <w:rPr>
          <w:rFonts w:ascii="Times New Roman" w:hAnsi="Times New Roman" w:cs="Times New Roman"/>
          <w:sz w:val="24"/>
          <w:szCs w:val="24"/>
        </w:rPr>
        <w:t xml:space="preserve"> mediated communication, I find it easy to communicate with peo</w:t>
      </w:r>
      <w:r w:rsidR="00A4303E">
        <w:rPr>
          <w:rFonts w:ascii="Times New Roman" w:hAnsi="Times New Roman" w:cs="Times New Roman"/>
          <w:sz w:val="24"/>
          <w:szCs w:val="24"/>
        </w:rPr>
        <w:t>p</w:t>
      </w:r>
      <w:r>
        <w:rPr>
          <w:rFonts w:ascii="Times New Roman" w:hAnsi="Times New Roman" w:cs="Times New Roman"/>
          <w:sz w:val="24"/>
          <w:szCs w:val="24"/>
        </w:rPr>
        <w:t>l</w:t>
      </w:r>
      <w:r w:rsidR="00A4303E">
        <w:rPr>
          <w:rFonts w:ascii="Times New Roman" w:hAnsi="Times New Roman" w:cs="Times New Roman"/>
          <w:sz w:val="24"/>
          <w:szCs w:val="24"/>
        </w:rPr>
        <w:t>e</w:t>
      </w:r>
      <w:r>
        <w:rPr>
          <w:rFonts w:ascii="Times New Roman" w:hAnsi="Times New Roman" w:cs="Times New Roman"/>
          <w:sz w:val="24"/>
          <w:szCs w:val="24"/>
        </w:rPr>
        <w:t xml:space="preserve">, the different </w:t>
      </w:r>
      <w:r w:rsidR="00A4303E">
        <w:rPr>
          <w:rFonts w:ascii="Times New Roman" w:hAnsi="Times New Roman" w:cs="Times New Roman"/>
          <w:sz w:val="24"/>
          <w:szCs w:val="24"/>
        </w:rPr>
        <w:t>emoji</w:t>
      </w:r>
      <w:r>
        <w:rPr>
          <w:rFonts w:ascii="Times New Roman" w:hAnsi="Times New Roman" w:cs="Times New Roman"/>
          <w:sz w:val="24"/>
          <w:szCs w:val="24"/>
        </w:rPr>
        <w:t xml:space="preserve"> present to describe different </w:t>
      </w:r>
      <w:r w:rsidR="00A4303E">
        <w:rPr>
          <w:rFonts w:ascii="Times New Roman" w:hAnsi="Times New Roman" w:cs="Times New Roman"/>
          <w:sz w:val="24"/>
          <w:szCs w:val="24"/>
        </w:rPr>
        <w:t>feelings</w:t>
      </w:r>
      <w:r>
        <w:rPr>
          <w:rFonts w:ascii="Times New Roman" w:hAnsi="Times New Roman" w:cs="Times New Roman"/>
          <w:sz w:val="24"/>
          <w:szCs w:val="24"/>
        </w:rPr>
        <w:t xml:space="preserve"> and situations make me a perfect being in this communication. </w:t>
      </w:r>
      <w:r w:rsidR="00A4303E">
        <w:rPr>
          <w:rFonts w:ascii="Times New Roman" w:hAnsi="Times New Roman" w:cs="Times New Roman"/>
          <w:sz w:val="24"/>
          <w:szCs w:val="24"/>
        </w:rPr>
        <w:t>Through</w:t>
      </w:r>
      <w:r>
        <w:rPr>
          <w:rFonts w:ascii="Times New Roman" w:hAnsi="Times New Roman" w:cs="Times New Roman"/>
          <w:sz w:val="24"/>
          <w:szCs w:val="24"/>
        </w:rPr>
        <w:t xml:space="preserve"> </w:t>
      </w:r>
      <w:r w:rsidR="00A4303E">
        <w:rPr>
          <w:rFonts w:ascii="Times New Roman" w:hAnsi="Times New Roman" w:cs="Times New Roman"/>
          <w:sz w:val="24"/>
          <w:szCs w:val="24"/>
        </w:rPr>
        <w:t>chatting</w:t>
      </w:r>
      <w:r>
        <w:rPr>
          <w:rFonts w:ascii="Times New Roman" w:hAnsi="Times New Roman" w:cs="Times New Roman"/>
          <w:sz w:val="24"/>
          <w:szCs w:val="24"/>
        </w:rPr>
        <w:t xml:space="preserve"> an</w:t>
      </w:r>
      <w:r w:rsidR="00A4303E">
        <w:rPr>
          <w:rFonts w:ascii="Times New Roman" w:hAnsi="Times New Roman" w:cs="Times New Roman"/>
          <w:sz w:val="24"/>
          <w:szCs w:val="24"/>
        </w:rPr>
        <w:t>d</w:t>
      </w:r>
      <w:r>
        <w:rPr>
          <w:rFonts w:ascii="Times New Roman" w:hAnsi="Times New Roman" w:cs="Times New Roman"/>
          <w:sz w:val="24"/>
          <w:szCs w:val="24"/>
        </w:rPr>
        <w:t xml:space="preserve"> video calling wit</w:t>
      </w:r>
      <w:r w:rsidR="00A4303E">
        <w:rPr>
          <w:rFonts w:ascii="Times New Roman" w:hAnsi="Times New Roman" w:cs="Times New Roman"/>
          <w:sz w:val="24"/>
          <w:szCs w:val="24"/>
        </w:rPr>
        <w:t>h my friends, conversing</w:t>
      </w:r>
      <w:r>
        <w:rPr>
          <w:rFonts w:ascii="Times New Roman" w:hAnsi="Times New Roman" w:cs="Times New Roman"/>
          <w:sz w:val="24"/>
          <w:szCs w:val="24"/>
        </w:rPr>
        <w:t xml:space="preserve"> in mixed languages </w:t>
      </w:r>
      <w:r w:rsidR="00534A90">
        <w:rPr>
          <w:rFonts w:ascii="Times New Roman" w:hAnsi="Times New Roman" w:cs="Times New Roman"/>
          <w:sz w:val="24"/>
          <w:szCs w:val="24"/>
        </w:rPr>
        <w:t>is simpler</w:t>
      </w:r>
      <w:r w:rsidR="00A4303E">
        <w:rPr>
          <w:rFonts w:ascii="Times New Roman" w:hAnsi="Times New Roman" w:cs="Times New Roman"/>
          <w:sz w:val="24"/>
          <w:szCs w:val="24"/>
        </w:rPr>
        <w:t xml:space="preserve"> </w:t>
      </w:r>
      <w:r>
        <w:rPr>
          <w:rFonts w:ascii="Times New Roman" w:hAnsi="Times New Roman" w:cs="Times New Roman"/>
          <w:sz w:val="24"/>
          <w:szCs w:val="24"/>
        </w:rPr>
        <w:t xml:space="preserve">than when am purely communicating in written or </w:t>
      </w:r>
      <w:r w:rsidR="00A4303E">
        <w:rPr>
          <w:rFonts w:ascii="Times New Roman" w:hAnsi="Times New Roman" w:cs="Times New Roman"/>
          <w:sz w:val="24"/>
          <w:szCs w:val="24"/>
        </w:rPr>
        <w:t>spoken</w:t>
      </w:r>
      <w:r>
        <w:rPr>
          <w:rFonts w:ascii="Times New Roman" w:hAnsi="Times New Roman" w:cs="Times New Roman"/>
          <w:sz w:val="24"/>
          <w:szCs w:val="24"/>
        </w:rPr>
        <w:t xml:space="preserve"> </w:t>
      </w:r>
      <w:r w:rsidR="00A4303E">
        <w:rPr>
          <w:rFonts w:ascii="Times New Roman" w:hAnsi="Times New Roman" w:cs="Times New Roman"/>
          <w:sz w:val="24"/>
          <w:szCs w:val="24"/>
        </w:rPr>
        <w:t>English</w:t>
      </w:r>
      <w:r>
        <w:rPr>
          <w:rFonts w:ascii="Times New Roman" w:hAnsi="Times New Roman" w:cs="Times New Roman"/>
          <w:sz w:val="24"/>
          <w:szCs w:val="24"/>
        </w:rPr>
        <w:t xml:space="preserve">. My </w:t>
      </w:r>
      <w:r w:rsidR="00A4303E">
        <w:rPr>
          <w:rFonts w:ascii="Times New Roman" w:hAnsi="Times New Roman" w:cs="Times New Roman"/>
          <w:sz w:val="24"/>
          <w:szCs w:val="24"/>
        </w:rPr>
        <w:t>preferred</w:t>
      </w:r>
      <w:r>
        <w:rPr>
          <w:rFonts w:ascii="Times New Roman" w:hAnsi="Times New Roman" w:cs="Times New Roman"/>
          <w:sz w:val="24"/>
          <w:szCs w:val="24"/>
        </w:rPr>
        <w:t xml:space="preserve"> TMC </w:t>
      </w:r>
      <w:r w:rsidR="00A4303E">
        <w:rPr>
          <w:rFonts w:ascii="Times New Roman" w:hAnsi="Times New Roman" w:cs="Times New Roman"/>
          <w:sz w:val="24"/>
          <w:szCs w:val="24"/>
        </w:rPr>
        <w:t>channel is the text-massage apps</w:t>
      </w:r>
      <w:r>
        <w:rPr>
          <w:rFonts w:ascii="Times New Roman" w:hAnsi="Times New Roman" w:cs="Times New Roman"/>
          <w:sz w:val="24"/>
          <w:szCs w:val="24"/>
        </w:rPr>
        <w:t xml:space="preserve"> and the whatsapp. When am </w:t>
      </w:r>
      <w:r w:rsidR="00534A90">
        <w:rPr>
          <w:rFonts w:ascii="Times New Roman" w:hAnsi="Times New Roman" w:cs="Times New Roman"/>
          <w:sz w:val="24"/>
          <w:szCs w:val="24"/>
        </w:rPr>
        <w:t>using the</w:t>
      </w:r>
      <w:r>
        <w:rPr>
          <w:rFonts w:ascii="Times New Roman" w:hAnsi="Times New Roman" w:cs="Times New Roman"/>
          <w:sz w:val="24"/>
          <w:szCs w:val="24"/>
        </w:rPr>
        <w:t xml:space="preserve"> two, </w:t>
      </w:r>
      <w:r w:rsidR="00534A90">
        <w:rPr>
          <w:rFonts w:ascii="Times New Roman" w:hAnsi="Times New Roman" w:cs="Times New Roman"/>
          <w:sz w:val="24"/>
          <w:szCs w:val="24"/>
        </w:rPr>
        <w:t>communication</w:t>
      </w:r>
      <w:r w:rsidR="00A4303E">
        <w:rPr>
          <w:rFonts w:ascii="Times New Roman" w:hAnsi="Times New Roman" w:cs="Times New Roman"/>
          <w:sz w:val="24"/>
          <w:szCs w:val="24"/>
        </w:rPr>
        <w:t xml:space="preserve"> is usually</w:t>
      </w:r>
      <w:r>
        <w:rPr>
          <w:rFonts w:ascii="Times New Roman" w:hAnsi="Times New Roman" w:cs="Times New Roman"/>
          <w:sz w:val="24"/>
          <w:szCs w:val="24"/>
        </w:rPr>
        <w:t xml:space="preserve"> good and its flow </w:t>
      </w:r>
      <w:r w:rsidR="00A4303E">
        <w:rPr>
          <w:rFonts w:ascii="Times New Roman" w:hAnsi="Times New Roman" w:cs="Times New Roman"/>
          <w:sz w:val="24"/>
          <w:szCs w:val="24"/>
        </w:rPr>
        <w:t>becomes</w:t>
      </w:r>
      <w:r>
        <w:rPr>
          <w:rFonts w:ascii="Times New Roman" w:hAnsi="Times New Roman" w:cs="Times New Roman"/>
          <w:sz w:val="24"/>
          <w:szCs w:val="24"/>
        </w:rPr>
        <w:t xml:space="preserve"> awesome.</w:t>
      </w:r>
      <w:r w:rsidR="00A4303E">
        <w:rPr>
          <w:rFonts w:ascii="Times New Roman" w:hAnsi="Times New Roman" w:cs="Times New Roman"/>
          <w:sz w:val="24"/>
          <w:szCs w:val="24"/>
        </w:rPr>
        <w:t xml:space="preserve"> I would wish the texting and whatsapp forms of communication be set such that one can use them without necessarily having a gadget near him/her, in this regard An individual be just talking while a massage writes itself on a mobile phone. I will make use of this improvement/new application especially when am washing clothes or cooking and I have no time to write </w:t>
      </w:r>
      <w:r w:rsidR="00534A90">
        <w:rPr>
          <w:rFonts w:ascii="Times New Roman" w:hAnsi="Times New Roman" w:cs="Times New Roman"/>
          <w:sz w:val="24"/>
          <w:szCs w:val="24"/>
        </w:rPr>
        <w:t xml:space="preserve">massages. </w:t>
      </w:r>
    </w:p>
    <w:p w:rsidR="00E719B2" w:rsidRDefault="003074D6" w:rsidP="003074D6">
      <w:pPr>
        <w:spacing w:line="480" w:lineRule="auto"/>
        <w:ind w:firstLine="720"/>
        <w:rPr>
          <w:rFonts w:ascii="Times New Roman" w:hAnsi="Times New Roman" w:cs="Times New Roman"/>
          <w:sz w:val="24"/>
          <w:szCs w:val="24"/>
        </w:rPr>
      </w:pPr>
      <w:r w:rsidRPr="003074D6">
        <w:rPr>
          <w:rFonts w:ascii="Times New Roman" w:hAnsi="Times New Roman" w:cs="Times New Roman"/>
          <w:sz w:val="24"/>
          <w:szCs w:val="24"/>
        </w:rPr>
        <w:t xml:space="preserve">In efforts to improve on my interpersonal communication ability, I have outlined some attempts to apply and activities to attend to make sure I stand a better position in communication. I have to undergo a communication course. The course will help me make up my confidence and make me know how to speak coherently. I have to spruce my writing abilities. </w:t>
      </w:r>
      <w:r w:rsidR="00534A90" w:rsidRPr="003074D6">
        <w:rPr>
          <w:rFonts w:ascii="Times New Roman" w:hAnsi="Times New Roman" w:cs="Times New Roman"/>
          <w:sz w:val="24"/>
          <w:szCs w:val="24"/>
        </w:rPr>
        <w:t>I</w:t>
      </w:r>
      <w:r w:rsidRPr="003074D6">
        <w:rPr>
          <w:rFonts w:ascii="Times New Roman" w:hAnsi="Times New Roman" w:cs="Times New Roman"/>
          <w:sz w:val="24"/>
          <w:szCs w:val="24"/>
        </w:rPr>
        <w:t xml:space="preserve"> have to be active in writing task; I will be writing three tasks every week on different topics; this will strengthen </w:t>
      </w:r>
      <w:r w:rsidRPr="003074D6">
        <w:rPr>
          <w:rFonts w:ascii="Times New Roman" w:hAnsi="Times New Roman" w:cs="Times New Roman"/>
          <w:sz w:val="24"/>
          <w:szCs w:val="24"/>
        </w:rPr>
        <w:lastRenderedPageBreak/>
        <w:t>my written English and add more vocabulary to my spoken English.  Leaders often have excellent spoken English; I have set out a goal of looking for a leadership position. In this regard, I will be involved in vigorous problem-solving activities, and hence with time, I will be stable with both spoken and written English. Through undertaking the above, I will come a sharpened individual on interpersonal communication skill and hence interacting with colleagues will be eased</w:t>
      </w:r>
    </w:p>
    <w:p w:rsidR="00E719B2" w:rsidRDefault="00E719B2" w:rsidP="006B5187">
      <w:pPr>
        <w:spacing w:line="480" w:lineRule="auto"/>
        <w:ind w:firstLine="720"/>
        <w:rPr>
          <w:rFonts w:ascii="Times New Roman" w:hAnsi="Times New Roman" w:cs="Times New Roman"/>
          <w:sz w:val="24"/>
          <w:szCs w:val="24"/>
        </w:rPr>
      </w:pPr>
    </w:p>
    <w:p w:rsidR="00105098" w:rsidRDefault="00105098" w:rsidP="00E719B2">
      <w:pPr>
        <w:spacing w:line="480" w:lineRule="auto"/>
        <w:rPr>
          <w:rFonts w:ascii="Times New Roman" w:hAnsi="Times New Roman" w:cs="Times New Roman"/>
          <w:sz w:val="24"/>
          <w:szCs w:val="24"/>
        </w:rPr>
      </w:pPr>
    </w:p>
    <w:p w:rsidR="00E719B2" w:rsidRDefault="00E719B2" w:rsidP="0010509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719B2" w:rsidRPr="00797183" w:rsidRDefault="00E719B2" w:rsidP="00E719B2">
      <w:pPr>
        <w:pStyle w:val="Title2"/>
        <w:ind w:left="720" w:hanging="720"/>
        <w:jc w:val="left"/>
        <w:rPr>
          <w:rFonts w:ascii="Times New Roman" w:hAnsi="Times New Roman" w:cs="Times New Roman"/>
          <w:color w:val="222222"/>
          <w:shd w:val="clear" w:color="auto" w:fill="FFFFFF"/>
        </w:rPr>
      </w:pPr>
      <w:r w:rsidRPr="00797183">
        <w:rPr>
          <w:rFonts w:ascii="Times New Roman" w:hAnsi="Times New Roman" w:cs="Times New Roman"/>
          <w:color w:val="222222"/>
          <w:shd w:val="clear" w:color="auto" w:fill="FFFFFF"/>
        </w:rPr>
        <w:t>Biocca, F., &amp; Levy, M. R. (Eds.). (2013). </w:t>
      </w:r>
      <w:r w:rsidRPr="00797183">
        <w:rPr>
          <w:rFonts w:ascii="Times New Roman" w:hAnsi="Times New Roman" w:cs="Times New Roman"/>
          <w:i/>
          <w:iCs/>
          <w:color w:val="222222"/>
          <w:shd w:val="clear" w:color="auto" w:fill="FFFFFF"/>
        </w:rPr>
        <w:t>Communication in the age of virtual reality</w:t>
      </w:r>
      <w:r w:rsidRPr="00797183">
        <w:rPr>
          <w:rFonts w:ascii="Times New Roman" w:hAnsi="Times New Roman" w:cs="Times New Roman"/>
          <w:color w:val="222222"/>
          <w:shd w:val="clear" w:color="auto" w:fill="FFFFFF"/>
        </w:rPr>
        <w:t>. Routledge.</w:t>
      </w:r>
    </w:p>
    <w:p w:rsidR="00E719B2" w:rsidRDefault="00E719B2" w:rsidP="00E719B2">
      <w:pPr>
        <w:pStyle w:val="Title2"/>
        <w:ind w:left="720" w:hanging="720"/>
        <w:jc w:val="left"/>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Berry, S., &amp; Woods, R. (201</w:t>
      </w:r>
      <w:r w:rsidRPr="00797183">
        <w:rPr>
          <w:rFonts w:ascii="Times New Roman" w:hAnsi="Times New Roman" w:cs="Times New Roman"/>
          <w:color w:val="222222"/>
          <w:shd w:val="clear" w:color="auto" w:fill="FFFFFF"/>
        </w:rPr>
        <w:t>7). Personal report of intercultural communication apprehension. In </w:t>
      </w:r>
      <w:r w:rsidRPr="00797183">
        <w:rPr>
          <w:rFonts w:ascii="Times New Roman" w:hAnsi="Times New Roman" w:cs="Times New Roman"/>
          <w:i/>
          <w:iCs/>
          <w:color w:val="222222"/>
          <w:shd w:val="clear" w:color="auto" w:fill="FFFFFF"/>
        </w:rPr>
        <w:t>Handbook of research on electronic surveys and measurements</w:t>
      </w:r>
      <w:r w:rsidRPr="00797183">
        <w:rPr>
          <w:rFonts w:ascii="Times New Roman" w:hAnsi="Times New Roman" w:cs="Times New Roman"/>
          <w:color w:val="222222"/>
          <w:shd w:val="clear" w:color="auto" w:fill="FFFFFF"/>
        </w:rPr>
        <w:t> (pp. 364-366). IGI Global.</w:t>
      </w:r>
    </w:p>
    <w:p w:rsidR="00E719B2" w:rsidRPr="00797183" w:rsidRDefault="00E719B2" w:rsidP="00E719B2">
      <w:pPr>
        <w:pStyle w:val="Title2"/>
        <w:ind w:left="720" w:hanging="720"/>
        <w:jc w:val="left"/>
        <w:rPr>
          <w:rFonts w:ascii="Times New Roman" w:hAnsi="Times New Roman" w:cs="Times New Roman"/>
        </w:rPr>
      </w:pPr>
      <w:r w:rsidRPr="00BD28CC">
        <w:rPr>
          <w:rFonts w:ascii="Times New Roman" w:hAnsi="Times New Roman" w:cs="Times New Roman"/>
          <w:noProof/>
        </w:rPr>
        <w:t xml:space="preserve">Brown, P. (2014, May 25). </w:t>
      </w:r>
      <w:r w:rsidRPr="00BD28CC">
        <w:rPr>
          <w:rFonts w:ascii="Times New Roman" w:hAnsi="Times New Roman" w:cs="Times New Roman"/>
          <w:i/>
          <w:iCs/>
          <w:noProof/>
        </w:rPr>
        <w:t>Interpersonal Communication Skills</w:t>
      </w:r>
      <w:r w:rsidRPr="00BD28CC">
        <w:rPr>
          <w:rFonts w:ascii="Times New Roman" w:hAnsi="Times New Roman" w:cs="Times New Roman"/>
          <w:noProof/>
        </w:rPr>
        <w:t>. Retrieved from skillsyouneed.com: http://www.skillsyouneed.com/ips/interpersonal-communication.htm</w:t>
      </w:r>
    </w:p>
    <w:p w:rsidR="00E719B2" w:rsidRDefault="00E719B2" w:rsidP="00E719B2">
      <w:pPr>
        <w:spacing w:line="480" w:lineRule="auto"/>
        <w:ind w:left="720" w:hanging="720"/>
        <w:rPr>
          <w:rFonts w:ascii="Times New Roman" w:hAnsi="Times New Roman" w:cs="Times New Roman"/>
          <w:noProof/>
          <w:sz w:val="24"/>
          <w:szCs w:val="24"/>
        </w:rPr>
      </w:pPr>
      <w:r w:rsidRPr="00797183">
        <w:rPr>
          <w:rFonts w:ascii="Times New Roman" w:hAnsi="Times New Roman" w:cs="Times New Roman"/>
          <w:color w:val="222222"/>
          <w:shd w:val="clear" w:color="auto" w:fill="FFFFFF"/>
        </w:rPr>
        <w:t>Hewes, D. E. (Ed.). (2013). </w:t>
      </w:r>
      <w:r w:rsidRPr="00797183">
        <w:rPr>
          <w:rFonts w:ascii="Times New Roman" w:hAnsi="Times New Roman" w:cs="Times New Roman"/>
          <w:i/>
          <w:iCs/>
          <w:color w:val="222222"/>
          <w:shd w:val="clear" w:color="auto" w:fill="FFFFFF"/>
        </w:rPr>
        <w:t>The cognitive bases of interpersonal communication</w:t>
      </w:r>
      <w:r w:rsidRPr="00797183">
        <w:rPr>
          <w:rFonts w:ascii="Times New Roman" w:hAnsi="Times New Roman" w:cs="Times New Roman"/>
          <w:color w:val="222222"/>
          <w:shd w:val="clear" w:color="auto" w:fill="FFFFFF"/>
        </w:rPr>
        <w:t>. Routledge</w:t>
      </w:r>
      <w:r w:rsidRPr="00BD28CC">
        <w:rPr>
          <w:rFonts w:ascii="Times New Roman" w:hAnsi="Times New Roman" w:cs="Times New Roman"/>
          <w:noProof/>
          <w:sz w:val="24"/>
          <w:szCs w:val="24"/>
        </w:rPr>
        <w:t xml:space="preserve"> Elizabeth, </w:t>
      </w: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292013" w:rsidRDefault="00292013"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C12C5E" w:rsidRDefault="00C12C5E" w:rsidP="00C12C5E">
      <w:pPr>
        <w:spacing w:line="480" w:lineRule="auto"/>
        <w:rPr>
          <w:rFonts w:ascii="Times New Roman" w:hAnsi="Times New Roman" w:cs="Times New Roman"/>
          <w:sz w:val="24"/>
          <w:szCs w:val="24"/>
        </w:rPr>
      </w:pPr>
    </w:p>
    <w:p w:rsidR="00650C99" w:rsidRPr="00BD28CC" w:rsidRDefault="00650C99" w:rsidP="00650C99">
      <w:pPr>
        <w:spacing w:line="480" w:lineRule="auto"/>
        <w:rPr>
          <w:rFonts w:ascii="Times New Roman" w:hAnsi="Times New Roman" w:cs="Times New Roman"/>
          <w:sz w:val="24"/>
          <w:szCs w:val="24"/>
        </w:rPr>
      </w:pPr>
    </w:p>
    <w:sectPr w:rsidR="00650C99" w:rsidRPr="00BD28CC" w:rsidSect="00CF69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DD3" w:rsidRDefault="00E14DD3" w:rsidP="00BD28CC">
      <w:pPr>
        <w:spacing w:after="0" w:line="240" w:lineRule="auto"/>
      </w:pPr>
      <w:r>
        <w:separator/>
      </w:r>
    </w:p>
  </w:endnote>
  <w:endnote w:type="continuationSeparator" w:id="0">
    <w:p w:rsidR="00E14DD3" w:rsidRDefault="00E14DD3" w:rsidP="00BD2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DD3" w:rsidRDefault="00E14DD3" w:rsidP="00BD28CC">
      <w:pPr>
        <w:spacing w:after="0" w:line="240" w:lineRule="auto"/>
      </w:pPr>
      <w:r>
        <w:separator/>
      </w:r>
    </w:p>
  </w:footnote>
  <w:footnote w:type="continuationSeparator" w:id="0">
    <w:p w:rsidR="00E14DD3" w:rsidRDefault="00E14DD3" w:rsidP="00BD2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49854055"/>
      <w:docPartObj>
        <w:docPartGallery w:val="Page Numbers (Top of Page)"/>
        <w:docPartUnique/>
      </w:docPartObj>
    </w:sdtPr>
    <w:sdtEndPr>
      <w:rPr>
        <w:noProof/>
      </w:rPr>
    </w:sdtEndPr>
    <w:sdtContent>
      <w:p w:rsidR="00322AE1" w:rsidRPr="00322AE1" w:rsidRDefault="00322AE1">
        <w:pPr>
          <w:pStyle w:val="Header"/>
          <w:rPr>
            <w:rFonts w:ascii="Times New Roman" w:hAnsi="Times New Roman" w:cs="Times New Roman"/>
            <w:sz w:val="24"/>
            <w:szCs w:val="24"/>
          </w:rPr>
        </w:pPr>
        <w:r>
          <w:rPr>
            <w:rFonts w:ascii="Times New Roman" w:hAnsi="Times New Roman" w:cs="Times New Roman"/>
            <w:sz w:val="24"/>
            <w:szCs w:val="24"/>
          </w:rPr>
          <w:t>INTER</w:t>
        </w:r>
        <w:r>
          <w:rPr>
            <w:rFonts w:ascii="Times New Roman" w:hAnsi="Times New Roman" w:cs="Times New Roman"/>
            <w:color w:val="1B1B1B"/>
            <w:sz w:val="24"/>
            <w:szCs w:val="24"/>
            <w:shd w:val="clear" w:color="auto" w:fill="FFFFFF"/>
          </w:rPr>
          <w:t>PERSONAL COMMUNICATION SKI</w:t>
        </w:r>
        <w:r w:rsidRPr="00322AE1">
          <w:rPr>
            <w:rFonts w:ascii="Times New Roman" w:hAnsi="Times New Roman" w:cs="Times New Roman"/>
            <w:color w:val="1B1B1B"/>
            <w:sz w:val="24"/>
            <w:szCs w:val="24"/>
            <w:shd w:val="clear" w:color="auto" w:fill="FFFFFF"/>
          </w:rPr>
          <w:t>LLS</w:t>
        </w:r>
        <w:r w:rsidRPr="00322AE1">
          <w:rPr>
            <w:rFonts w:ascii="Times New Roman" w:hAnsi="Times New Roman" w:cs="Times New Roman"/>
            <w:color w:val="1B1B1B"/>
            <w:sz w:val="24"/>
            <w:szCs w:val="24"/>
            <w:shd w:val="clear" w:color="auto" w:fill="FFFFFF"/>
          </w:rPr>
          <w:tab/>
        </w:r>
        <w:r w:rsidRPr="00322AE1">
          <w:rPr>
            <w:rFonts w:ascii="Times New Roman" w:hAnsi="Times New Roman" w:cs="Times New Roman"/>
            <w:sz w:val="24"/>
            <w:szCs w:val="24"/>
          </w:rPr>
          <w:fldChar w:fldCharType="begin"/>
        </w:r>
        <w:r w:rsidRPr="00322AE1">
          <w:rPr>
            <w:rFonts w:ascii="Times New Roman" w:hAnsi="Times New Roman" w:cs="Times New Roman"/>
            <w:sz w:val="24"/>
            <w:szCs w:val="24"/>
          </w:rPr>
          <w:instrText xml:space="preserve"> PAGE   \* MERGEFORMAT </w:instrText>
        </w:r>
        <w:r w:rsidRPr="00322AE1">
          <w:rPr>
            <w:rFonts w:ascii="Times New Roman" w:hAnsi="Times New Roman" w:cs="Times New Roman"/>
            <w:sz w:val="24"/>
            <w:szCs w:val="24"/>
          </w:rPr>
          <w:fldChar w:fldCharType="separate"/>
        </w:r>
        <w:r w:rsidR="00D6466C">
          <w:rPr>
            <w:rFonts w:ascii="Times New Roman" w:hAnsi="Times New Roman" w:cs="Times New Roman"/>
            <w:noProof/>
            <w:sz w:val="24"/>
            <w:szCs w:val="24"/>
          </w:rPr>
          <w:t>7</w:t>
        </w:r>
        <w:r w:rsidRPr="00322AE1">
          <w:rPr>
            <w:rFonts w:ascii="Times New Roman" w:hAnsi="Times New Roman" w:cs="Times New Roman"/>
            <w:noProof/>
            <w:sz w:val="24"/>
            <w:szCs w:val="24"/>
          </w:rPr>
          <w:fldChar w:fldCharType="end"/>
        </w:r>
      </w:p>
    </w:sdtContent>
  </w:sdt>
  <w:p w:rsidR="00CF69C8" w:rsidRPr="00322AE1" w:rsidRDefault="00CF69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9C8" w:rsidRPr="00CF69C8" w:rsidRDefault="00CF69C8" w:rsidP="00CF69C8">
    <w:pPr>
      <w:spacing w:line="480" w:lineRule="auto"/>
      <w:rPr>
        <w:rFonts w:ascii="Times New Roman" w:hAnsi="Times New Roman" w:cs="Times New Roman"/>
        <w:sz w:val="24"/>
        <w:szCs w:val="24"/>
      </w:rPr>
    </w:pPr>
    <w:r w:rsidRPr="00CF69C8">
      <w:rPr>
        <w:rFonts w:ascii="Times New Roman" w:hAnsi="Times New Roman" w:cs="Times New Roman"/>
        <w:sz w:val="24"/>
        <w:szCs w:val="24"/>
      </w:rPr>
      <w:t>Running Head: INTERPERSONAL COMMUNICATION SKILLS</w:t>
    </w:r>
    <w:r w:rsidRPr="00CF69C8">
      <w:rPr>
        <w:rFonts w:ascii="Times New Roman" w:hAnsi="Times New Roman" w:cs="Times New Roman"/>
        <w:sz w:val="24"/>
        <w:szCs w:val="24"/>
      </w:rPr>
      <w:tab/>
    </w:r>
    <w:r w:rsidRPr="00CF69C8">
      <w:rPr>
        <w:rFonts w:ascii="Times New Roman" w:hAnsi="Times New Roman" w:cs="Times New Roman"/>
        <w:sz w:val="24"/>
        <w:szCs w:val="24"/>
      </w:rPr>
      <w:tab/>
    </w:r>
    <w:r w:rsidRPr="00CF69C8">
      <w:rPr>
        <w:rFonts w:ascii="Times New Roman" w:hAnsi="Times New Roman" w:cs="Times New Roman"/>
        <w:sz w:val="24"/>
        <w:szCs w:val="24"/>
      </w:rPr>
      <w:tab/>
    </w:r>
    <w:r w:rsidRPr="00CF69C8">
      <w:rPr>
        <w:rFonts w:ascii="Times New Roman" w:hAnsi="Times New Roman" w:cs="Times New Roman"/>
        <w:sz w:val="24"/>
        <w:szCs w:val="24"/>
      </w:rPr>
      <w:fldChar w:fldCharType="begin"/>
    </w:r>
    <w:r w:rsidRPr="00CF69C8">
      <w:rPr>
        <w:rFonts w:ascii="Times New Roman" w:hAnsi="Times New Roman" w:cs="Times New Roman"/>
        <w:sz w:val="24"/>
        <w:szCs w:val="24"/>
      </w:rPr>
      <w:instrText xml:space="preserve"> PAGE   \* MERGEFORMAT </w:instrText>
    </w:r>
    <w:r w:rsidRPr="00CF69C8">
      <w:rPr>
        <w:rFonts w:ascii="Times New Roman" w:hAnsi="Times New Roman" w:cs="Times New Roman"/>
        <w:sz w:val="24"/>
        <w:szCs w:val="24"/>
      </w:rPr>
      <w:fldChar w:fldCharType="separate"/>
    </w:r>
    <w:r w:rsidR="00D6466C">
      <w:rPr>
        <w:rFonts w:ascii="Times New Roman" w:hAnsi="Times New Roman" w:cs="Times New Roman"/>
        <w:noProof/>
        <w:sz w:val="24"/>
        <w:szCs w:val="24"/>
      </w:rPr>
      <w:t>1</w:t>
    </w:r>
    <w:r w:rsidRPr="00CF69C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ezMDa1MDcxNTIzNTJV0lEKTi0uzszPAykwrAUAf3J+JCwAAAA="/>
  </w:docVars>
  <w:rsids>
    <w:rsidRoot w:val="00D66DDD"/>
    <w:rsid w:val="000638AD"/>
    <w:rsid w:val="000A3E05"/>
    <w:rsid w:val="000B4A3C"/>
    <w:rsid w:val="00105098"/>
    <w:rsid w:val="001C2CC5"/>
    <w:rsid w:val="00243474"/>
    <w:rsid w:val="00292013"/>
    <w:rsid w:val="003074D6"/>
    <w:rsid w:val="00322AE1"/>
    <w:rsid w:val="003B74AC"/>
    <w:rsid w:val="00434E64"/>
    <w:rsid w:val="005074D4"/>
    <w:rsid w:val="00534A90"/>
    <w:rsid w:val="00627657"/>
    <w:rsid w:val="00650C99"/>
    <w:rsid w:val="00690D22"/>
    <w:rsid w:val="006B5187"/>
    <w:rsid w:val="007F0AE3"/>
    <w:rsid w:val="00886C8A"/>
    <w:rsid w:val="00911ECC"/>
    <w:rsid w:val="0092173F"/>
    <w:rsid w:val="009B719D"/>
    <w:rsid w:val="00A2529F"/>
    <w:rsid w:val="00A4303E"/>
    <w:rsid w:val="00AB5A78"/>
    <w:rsid w:val="00B073F9"/>
    <w:rsid w:val="00BD28CC"/>
    <w:rsid w:val="00BF4A5A"/>
    <w:rsid w:val="00C12C5E"/>
    <w:rsid w:val="00C313F9"/>
    <w:rsid w:val="00CE18EE"/>
    <w:rsid w:val="00CF69C8"/>
    <w:rsid w:val="00D01957"/>
    <w:rsid w:val="00D6466C"/>
    <w:rsid w:val="00D66DDD"/>
    <w:rsid w:val="00D824DE"/>
    <w:rsid w:val="00DD4B63"/>
    <w:rsid w:val="00E14DD3"/>
    <w:rsid w:val="00E719B2"/>
    <w:rsid w:val="00E87C40"/>
    <w:rsid w:val="00F54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3FCB4-F60A-4EA2-A332-CCEAC43FF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50C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C9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50C99"/>
  </w:style>
  <w:style w:type="paragraph" w:customStyle="1" w:styleId="Title2">
    <w:name w:val="Title 2"/>
    <w:basedOn w:val="Normal"/>
    <w:uiPriority w:val="1"/>
    <w:qFormat/>
    <w:rsid w:val="00BD28CC"/>
    <w:pPr>
      <w:spacing w:after="0" w:line="480" w:lineRule="auto"/>
      <w:jc w:val="center"/>
    </w:pPr>
    <w:rPr>
      <w:rFonts w:eastAsiaTheme="minorEastAsia"/>
      <w:kern w:val="24"/>
      <w:sz w:val="24"/>
      <w:szCs w:val="24"/>
      <w:lang w:eastAsia="ja-JP"/>
    </w:rPr>
  </w:style>
  <w:style w:type="paragraph" w:styleId="Header">
    <w:name w:val="header"/>
    <w:basedOn w:val="Normal"/>
    <w:link w:val="HeaderChar"/>
    <w:uiPriority w:val="99"/>
    <w:unhideWhenUsed/>
    <w:rsid w:val="00BD2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8CC"/>
  </w:style>
  <w:style w:type="paragraph" w:styleId="Footer">
    <w:name w:val="footer"/>
    <w:basedOn w:val="Normal"/>
    <w:link w:val="FooterChar"/>
    <w:uiPriority w:val="99"/>
    <w:unhideWhenUsed/>
    <w:rsid w:val="00BD2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41640">
      <w:bodyDiv w:val="1"/>
      <w:marLeft w:val="0"/>
      <w:marRight w:val="0"/>
      <w:marTop w:val="0"/>
      <w:marBottom w:val="0"/>
      <w:divBdr>
        <w:top w:val="none" w:sz="0" w:space="0" w:color="auto"/>
        <w:left w:val="none" w:sz="0" w:space="0" w:color="auto"/>
        <w:bottom w:val="none" w:sz="0" w:space="0" w:color="auto"/>
        <w:right w:val="none" w:sz="0" w:space="0" w:color="auto"/>
      </w:divBdr>
    </w:div>
    <w:div w:id="1385791033">
      <w:bodyDiv w:val="1"/>
      <w:marLeft w:val="0"/>
      <w:marRight w:val="0"/>
      <w:marTop w:val="0"/>
      <w:marBottom w:val="0"/>
      <w:divBdr>
        <w:top w:val="none" w:sz="0" w:space="0" w:color="auto"/>
        <w:left w:val="none" w:sz="0" w:space="0" w:color="auto"/>
        <w:bottom w:val="none" w:sz="0" w:space="0" w:color="auto"/>
        <w:right w:val="none" w:sz="0" w:space="0" w:color="auto"/>
      </w:divBdr>
    </w:div>
    <w:div w:id="1646740534">
      <w:bodyDiv w:val="1"/>
      <w:marLeft w:val="0"/>
      <w:marRight w:val="0"/>
      <w:marTop w:val="0"/>
      <w:marBottom w:val="0"/>
      <w:divBdr>
        <w:top w:val="none" w:sz="0" w:space="0" w:color="auto"/>
        <w:left w:val="none" w:sz="0" w:space="0" w:color="auto"/>
        <w:bottom w:val="none" w:sz="0" w:space="0" w:color="auto"/>
        <w:right w:val="none" w:sz="0" w:space="0" w:color="auto"/>
      </w:divBdr>
    </w:div>
    <w:div w:id="172367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Bro14</b:Tag>
    <b:SourceType>InternetSite</b:SourceType>
    <b:Guid>{FD3455F9-67BF-4003-B2B4-D2A5DC5AAF98}</b:Guid>
    <b:Title>Interpersonal Communication Skills</b:Title>
    <b:Year>2014</b:Year>
    <b:Author>
      <b:Author>
        <b:NameList>
          <b:Person>
            <b:Last>Brown</b:Last>
            <b:First>P.</b:First>
          </b:Person>
        </b:NameList>
      </b:Author>
    </b:Author>
    <b:InternetSiteTitle>skillsyouneed.com</b:InternetSiteTitle>
    <b:Month>May</b:Month>
    <b:Day>25</b:Day>
    <b:URL>http://www.skillsyouneed.com/ips/interpersonal-communication.html</b:URL>
    <b:RefOrder>1</b:RefOrder>
  </b:Source>
  <b:Source>
    <b:Tag>Eli09</b:Tag>
    <b:SourceType>Book</b:SourceType>
    <b:Guid>{5E1D0CE4-21C3-41F7-9D0C-B18C0F7DE2A4}</b:Guid>
    <b:Title>The Future of Excellence in Public Relations and Communication Management</b:Title>
    <b:Year>2009</b:Year>
    <b:Author>
      <b:Author>
        <b:NameList>
          <b:Person>
            <b:Last>Elizabeth</b:Last>
            <b:First>L.</b:First>
            <b:Middle>Toth</b:Middle>
          </b:Person>
        </b:NameList>
      </b:Author>
    </b:Author>
    <b:City>New York</b:City>
    <b:Publisher>Routledge</b:Publisher>
    <b:RefOrder>2</b:RefOrder>
  </b:Source>
</b:Sources>
</file>

<file path=customXml/itemProps1.xml><?xml version="1.0" encoding="utf-8"?>
<ds:datastoreItem xmlns:ds="http://schemas.openxmlformats.org/officeDocument/2006/customXml" ds:itemID="{057F7970-CEEF-4EF1-A5BF-7A2781E1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dc:creator>
  <cp:keywords/>
  <dc:description/>
  <cp:lastModifiedBy>Microsoft</cp:lastModifiedBy>
  <cp:revision>4</cp:revision>
  <dcterms:created xsi:type="dcterms:W3CDTF">2019-11-26T04:58:00Z</dcterms:created>
  <dcterms:modified xsi:type="dcterms:W3CDTF">2019-11-26T05:35:00Z</dcterms:modified>
</cp:coreProperties>
</file>